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A0" w:rsidRDefault="00F80EA0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F80EA0" w:rsidRDefault="00F80EA0" w:rsidP="00F80EA0">
      <w:pPr>
        <w:jc w:val="center"/>
      </w:pPr>
    </w:p>
    <w:p w:rsidR="00F80EA0" w:rsidRDefault="006D76D2" w:rsidP="00F80EA0">
      <w:pPr>
        <w:jc w:val="center"/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3" type="#_x0000_t65" style="position:absolute;left:0;text-align:left;margin-left:13.95pt;margin-top:7.35pt;width:422.25pt;height:3in;z-index:251663360"/>
        </w:pict>
      </w:r>
    </w:p>
    <w:p w:rsidR="00F80EA0" w:rsidRDefault="00F80EA0" w:rsidP="00F80EA0">
      <w:pPr>
        <w:jc w:val="center"/>
      </w:pPr>
    </w:p>
    <w:p w:rsidR="00F80EA0" w:rsidRDefault="00F80EA0" w:rsidP="00F80EA0">
      <w:pPr>
        <w:jc w:val="center"/>
      </w:pPr>
    </w:p>
    <w:p w:rsidR="00804844" w:rsidRDefault="006D76D2" w:rsidP="00804844">
      <w:pPr>
        <w:jc w:val="center"/>
        <w:rPr>
          <w:b/>
          <w:bCs/>
          <w:sz w:val="20"/>
          <w:szCs w:val="20"/>
        </w:rPr>
      </w:pPr>
      <w:r w:rsidRPr="006D76D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4.95pt;margin-top:1.1pt;width:370.5pt;height:129.75pt;z-index:251664384" stroked="f">
            <v:textbox style="mso-next-textbox:#_x0000_s1035">
              <w:txbxContent>
                <w:p w:rsidR="00E41F40" w:rsidRPr="00BD4FDC" w:rsidRDefault="00E41F40" w:rsidP="00E41F40">
                  <w:pPr>
                    <w:jc w:val="center"/>
                    <w:rPr>
                      <w:b/>
                      <w:bCs/>
                      <w:sz w:val="80"/>
                      <w:szCs w:val="80"/>
                    </w:rPr>
                  </w:pPr>
                  <w:r w:rsidRPr="00BD4FDC">
                    <w:rPr>
                      <w:b/>
                      <w:bCs/>
                      <w:sz w:val="80"/>
                      <w:szCs w:val="80"/>
                      <w:cs/>
                    </w:rPr>
                    <w:t>ส่วนที่ 1</w:t>
                  </w:r>
                </w:p>
                <w:p w:rsidR="00E41F40" w:rsidRPr="00BD4FDC" w:rsidRDefault="00E41F40" w:rsidP="00E41F40">
                  <w:pPr>
                    <w:jc w:val="center"/>
                    <w:rPr>
                      <w:b/>
                      <w:bCs/>
                      <w:sz w:val="80"/>
                      <w:szCs w:val="80"/>
                      <w:cs/>
                    </w:rPr>
                  </w:pPr>
                  <w:r w:rsidRPr="00BD4FDC">
                    <w:rPr>
                      <w:b/>
                      <w:bCs/>
                      <w:sz w:val="80"/>
                      <w:szCs w:val="80"/>
                      <w:cs/>
                    </w:rPr>
                    <w:t>แนวทางการบริหารงบประมาณ</w:t>
                  </w:r>
                </w:p>
              </w:txbxContent>
            </v:textbox>
          </v:shape>
        </w:pict>
      </w:r>
    </w:p>
    <w:p w:rsidR="00E849D0" w:rsidRDefault="00E849D0" w:rsidP="00E849D0">
      <w:pPr>
        <w:jc w:val="center"/>
        <w:rPr>
          <w:b/>
          <w:bCs/>
          <w:sz w:val="20"/>
          <w:szCs w:val="20"/>
        </w:rPr>
      </w:pPr>
    </w:p>
    <w:p w:rsidR="00804844" w:rsidRDefault="00804844" w:rsidP="00F80EA0">
      <w:pPr>
        <w:jc w:val="center"/>
      </w:pPr>
    </w:p>
    <w:p w:rsidR="00804844" w:rsidRDefault="00804844" w:rsidP="00E849D0"/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804844" w:rsidRDefault="00804844" w:rsidP="00F80EA0">
      <w:pPr>
        <w:jc w:val="center"/>
      </w:pPr>
    </w:p>
    <w:p w:rsidR="00E849D0" w:rsidRDefault="00E849D0" w:rsidP="00F80EA0">
      <w:pPr>
        <w:jc w:val="center"/>
      </w:pPr>
    </w:p>
    <w:p w:rsidR="00E849D0" w:rsidRDefault="00E849D0" w:rsidP="00F80EA0">
      <w:pPr>
        <w:jc w:val="center"/>
      </w:pPr>
    </w:p>
    <w:p w:rsidR="00E849D0" w:rsidRDefault="00E849D0" w:rsidP="00F80EA0">
      <w:pPr>
        <w:jc w:val="center"/>
      </w:pPr>
    </w:p>
    <w:p w:rsidR="00E849D0" w:rsidRDefault="00E849D0" w:rsidP="00F80EA0">
      <w:pPr>
        <w:jc w:val="center"/>
      </w:pPr>
    </w:p>
    <w:p w:rsidR="00804844" w:rsidRDefault="00804844" w:rsidP="00F80EA0">
      <w:pPr>
        <w:jc w:val="center"/>
      </w:pPr>
    </w:p>
    <w:p w:rsidR="003B17FC" w:rsidRDefault="003B17FC" w:rsidP="00F80EA0">
      <w:pPr>
        <w:jc w:val="center"/>
      </w:pPr>
    </w:p>
    <w:p w:rsidR="00804844" w:rsidRDefault="00804844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6D76D2" w:rsidP="00F80EA0">
      <w:pPr>
        <w:jc w:val="center"/>
      </w:pPr>
      <w:r>
        <w:rPr>
          <w:noProof/>
        </w:rPr>
        <w:pict>
          <v:shape id="_x0000_s1037" type="#_x0000_t65" style="position:absolute;left:0;text-align:left;margin-left:23.7pt;margin-top:16.45pt;width:409.5pt;height:223.25pt;z-index:251665408"/>
        </w:pict>
      </w:r>
    </w:p>
    <w:p w:rsidR="00F80EA0" w:rsidRDefault="00F80EA0" w:rsidP="00F80EA0">
      <w:pPr>
        <w:jc w:val="center"/>
      </w:pPr>
    </w:p>
    <w:p w:rsidR="00F80EA0" w:rsidRDefault="006D76D2" w:rsidP="00F80EA0">
      <w:pPr>
        <w:jc w:val="center"/>
      </w:pPr>
      <w:r>
        <w:rPr>
          <w:noProof/>
        </w:rPr>
        <w:pict>
          <v:shape id="_x0000_s1039" type="#_x0000_t202" style="position:absolute;left:0;text-align:left;margin-left:47.7pt;margin-top:13pt;width:372pt;height:159.75pt;z-index:251666432" stroked="f">
            <v:textbox>
              <w:txbxContent>
                <w:p w:rsidR="003B17FC" w:rsidRPr="00BD4FDC" w:rsidRDefault="003B17FC" w:rsidP="003B17FC">
                  <w:pPr>
                    <w:jc w:val="center"/>
                    <w:rPr>
                      <w:b/>
                      <w:bCs/>
                      <w:sz w:val="80"/>
                      <w:szCs w:val="80"/>
                    </w:rPr>
                  </w:pPr>
                  <w:r w:rsidRPr="00BD4FDC">
                    <w:rPr>
                      <w:b/>
                      <w:bCs/>
                      <w:sz w:val="80"/>
                      <w:szCs w:val="80"/>
                      <w:cs/>
                    </w:rPr>
                    <w:t>ส่วนที่ 2</w:t>
                  </w:r>
                </w:p>
                <w:p w:rsidR="003B17FC" w:rsidRPr="00BD4FDC" w:rsidRDefault="003B17FC" w:rsidP="003B17FC">
                  <w:pPr>
                    <w:jc w:val="center"/>
                    <w:rPr>
                      <w:b/>
                      <w:bCs/>
                      <w:sz w:val="80"/>
                      <w:szCs w:val="80"/>
                    </w:rPr>
                  </w:pPr>
                  <w:r w:rsidRPr="00BD4FDC">
                    <w:rPr>
                      <w:b/>
                      <w:bCs/>
                      <w:sz w:val="80"/>
                      <w:szCs w:val="80"/>
                      <w:cs/>
                    </w:rPr>
                    <w:t>การจัดทำคำขอตั้งงบลงทุน</w:t>
                  </w:r>
                </w:p>
                <w:p w:rsidR="003B17FC" w:rsidRPr="00BD4FDC" w:rsidRDefault="003B17FC" w:rsidP="003B17FC">
                  <w:pPr>
                    <w:jc w:val="center"/>
                    <w:rPr>
                      <w:b/>
                      <w:bCs/>
                      <w:sz w:val="80"/>
                      <w:szCs w:val="80"/>
                    </w:rPr>
                  </w:pPr>
                  <w:r w:rsidRPr="00BD4FDC">
                    <w:rPr>
                      <w:b/>
                      <w:bCs/>
                      <w:sz w:val="80"/>
                      <w:szCs w:val="80"/>
                      <w:cs/>
                    </w:rPr>
                    <w:t>ค่าครุภัณฑ์ ที่ดินและสิ่งก่อสร้าง</w:t>
                  </w:r>
                </w:p>
              </w:txbxContent>
            </v:textbox>
          </v:shape>
        </w:pict>
      </w:r>
    </w:p>
    <w:p w:rsidR="00F80EA0" w:rsidRDefault="00F80EA0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E11918" w:rsidRDefault="006D76D2" w:rsidP="00F80EA0">
      <w:pPr>
        <w:jc w:val="center"/>
      </w:pPr>
      <w:r>
        <w:rPr>
          <w:noProof/>
        </w:rPr>
        <w:pict>
          <v:shape id="_x0000_s1040" type="#_x0000_t65" style="position:absolute;left:0;text-align:left;margin-left:2.7pt;margin-top:6.45pt;width:444pt;height:204.75pt;z-index:251667456"/>
        </w:pict>
      </w:r>
    </w:p>
    <w:p w:rsidR="00E11918" w:rsidRDefault="006D76D2" w:rsidP="00F80EA0">
      <w:pPr>
        <w:jc w:val="center"/>
      </w:pPr>
      <w:r>
        <w:rPr>
          <w:noProof/>
        </w:rPr>
        <w:pict>
          <v:shape id="_x0000_s1041" type="#_x0000_t202" style="position:absolute;left:0;text-align:left;margin-left:28.2pt;margin-top:14.6pt;width:407.25pt;height:146.25pt;z-index:251668480" stroked="f">
            <v:textbox>
              <w:txbxContent>
                <w:p w:rsidR="003B17FC" w:rsidRPr="00BD4FDC" w:rsidRDefault="003B17FC" w:rsidP="003B17FC">
                  <w:pPr>
                    <w:jc w:val="center"/>
                    <w:rPr>
                      <w:b/>
                      <w:bCs/>
                      <w:sz w:val="80"/>
                      <w:szCs w:val="80"/>
                    </w:rPr>
                  </w:pPr>
                  <w:r w:rsidRPr="00BD4FDC">
                    <w:rPr>
                      <w:b/>
                      <w:bCs/>
                      <w:sz w:val="80"/>
                      <w:szCs w:val="80"/>
                      <w:cs/>
                    </w:rPr>
                    <w:t>ส่วนที่ 3</w:t>
                  </w:r>
                </w:p>
                <w:p w:rsidR="003B17FC" w:rsidRPr="00BD4FDC" w:rsidRDefault="003B17FC" w:rsidP="003B17FC">
                  <w:pPr>
                    <w:jc w:val="center"/>
                    <w:rPr>
                      <w:b/>
                      <w:bCs/>
                      <w:sz w:val="80"/>
                      <w:szCs w:val="80"/>
                    </w:rPr>
                  </w:pPr>
                  <w:r w:rsidRPr="00BD4FDC">
                    <w:rPr>
                      <w:b/>
                      <w:bCs/>
                      <w:sz w:val="80"/>
                      <w:szCs w:val="80"/>
                      <w:cs/>
                    </w:rPr>
                    <w:t>การจัดทำคำของบลงทุน</w:t>
                  </w:r>
                </w:p>
                <w:p w:rsidR="003B17FC" w:rsidRPr="00BD4FDC" w:rsidRDefault="003B17FC" w:rsidP="003B17FC">
                  <w:pPr>
                    <w:jc w:val="center"/>
                    <w:rPr>
                      <w:b/>
                      <w:bCs/>
                      <w:sz w:val="80"/>
                      <w:szCs w:val="80"/>
                    </w:rPr>
                  </w:pPr>
                  <w:r w:rsidRPr="00BD4FDC">
                    <w:rPr>
                      <w:b/>
                      <w:bCs/>
                      <w:sz w:val="80"/>
                      <w:szCs w:val="80"/>
                      <w:cs/>
                    </w:rPr>
                    <w:t>เพิ่มเติมรายกรณี</w:t>
                  </w:r>
                </w:p>
              </w:txbxContent>
            </v:textbox>
          </v:shape>
        </w:pict>
      </w: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E11918" w:rsidRDefault="00E11918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1C27EC" w:rsidRDefault="001C27E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6D76D2" w:rsidP="00F80EA0">
      <w:pPr>
        <w:jc w:val="center"/>
      </w:pPr>
      <w:r>
        <w:rPr>
          <w:noProof/>
        </w:rPr>
        <w:pict>
          <v:shape id="_x0000_s1042" type="#_x0000_t65" style="position:absolute;left:0;text-align:left;margin-left:20.7pt;margin-top:17.5pt;width:420.75pt;height:216.75pt;z-index:251669504"/>
        </w:pict>
      </w: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6D76D2" w:rsidP="00F80EA0">
      <w:pPr>
        <w:jc w:val="center"/>
      </w:pPr>
      <w:r>
        <w:rPr>
          <w:noProof/>
        </w:rPr>
        <w:pict>
          <v:shape id="_x0000_s1043" type="#_x0000_t202" style="position:absolute;left:0;text-align:left;margin-left:55.95pt;margin-top:5.3pt;width:351.75pt;height:135.75pt;z-index:251670528" stroked="f">
            <v:textbox>
              <w:txbxContent>
                <w:p w:rsidR="000F52BD" w:rsidRPr="00BD4FDC" w:rsidRDefault="000F52BD" w:rsidP="000F52BD">
                  <w:pPr>
                    <w:jc w:val="center"/>
                    <w:rPr>
                      <w:b/>
                      <w:bCs/>
                      <w:sz w:val="80"/>
                      <w:szCs w:val="80"/>
                    </w:rPr>
                  </w:pPr>
                  <w:r w:rsidRPr="00BD4FDC">
                    <w:rPr>
                      <w:b/>
                      <w:bCs/>
                      <w:sz w:val="80"/>
                      <w:szCs w:val="80"/>
                      <w:cs/>
                    </w:rPr>
                    <w:t>ส่วนที่ 4</w:t>
                  </w:r>
                </w:p>
                <w:p w:rsidR="000F52BD" w:rsidRPr="00BD4FDC" w:rsidRDefault="000F52BD" w:rsidP="000F52BD">
                  <w:pPr>
                    <w:jc w:val="center"/>
                    <w:rPr>
                      <w:b/>
                      <w:bCs/>
                      <w:sz w:val="80"/>
                      <w:szCs w:val="80"/>
                      <w:cs/>
                    </w:rPr>
                  </w:pPr>
                  <w:r w:rsidRPr="00BD4FDC">
                    <w:rPr>
                      <w:b/>
                      <w:bCs/>
                      <w:sz w:val="80"/>
                      <w:szCs w:val="80"/>
                      <w:cs/>
                    </w:rPr>
                    <w:t>การบริหารงบลงทุน</w:t>
                  </w:r>
                </w:p>
              </w:txbxContent>
            </v:textbox>
          </v:shape>
        </w:pict>
      </w: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3B17FC" w:rsidRDefault="003B17F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6D76D2" w:rsidP="00F80EA0">
      <w:pPr>
        <w:jc w:val="center"/>
      </w:pPr>
      <w:r>
        <w:rPr>
          <w:noProof/>
        </w:rPr>
        <w:pict>
          <v:shape id="_x0000_s1044" type="#_x0000_t65" style="position:absolute;left:0;text-align:left;margin-left:27.45pt;margin-top:9.35pt;width:411pt;height:207pt;z-index:251671552"/>
        </w:pict>
      </w:r>
    </w:p>
    <w:p w:rsidR="001C27EC" w:rsidRDefault="006D76D2" w:rsidP="00F80EA0">
      <w:pPr>
        <w:jc w:val="center"/>
      </w:pPr>
      <w:r>
        <w:rPr>
          <w:noProof/>
        </w:rPr>
        <w:pict>
          <v:shape id="_x0000_s1045" type="#_x0000_t202" style="position:absolute;left:0;text-align:left;margin-left:63.45pt;margin-top:10.75pt;width:354.75pt;height:143.25pt;z-index:251672576" stroked="f">
            <v:textbox>
              <w:txbxContent>
                <w:p w:rsidR="001C27EC" w:rsidRPr="00BD4FDC" w:rsidRDefault="001C27EC" w:rsidP="001C27EC">
                  <w:pPr>
                    <w:jc w:val="center"/>
                    <w:rPr>
                      <w:b/>
                      <w:bCs/>
                      <w:sz w:val="80"/>
                      <w:szCs w:val="80"/>
                    </w:rPr>
                  </w:pPr>
                  <w:r w:rsidRPr="00BD4FDC">
                    <w:rPr>
                      <w:b/>
                      <w:bCs/>
                      <w:sz w:val="80"/>
                      <w:szCs w:val="80"/>
                      <w:cs/>
                    </w:rPr>
                    <w:t>ส่วนที่ 5</w:t>
                  </w:r>
                </w:p>
                <w:p w:rsidR="001C27EC" w:rsidRPr="00BD4FDC" w:rsidRDefault="001C27EC" w:rsidP="001C27EC">
                  <w:pPr>
                    <w:jc w:val="center"/>
                    <w:rPr>
                      <w:b/>
                      <w:bCs/>
                      <w:sz w:val="80"/>
                      <w:szCs w:val="80"/>
                    </w:rPr>
                  </w:pPr>
                  <w:r w:rsidRPr="00BD4FDC">
                    <w:rPr>
                      <w:b/>
                      <w:bCs/>
                      <w:sz w:val="80"/>
                      <w:szCs w:val="80"/>
                      <w:cs/>
                    </w:rPr>
                    <w:t>แนวทางการบริหารงบประมาณ</w:t>
                  </w:r>
                </w:p>
                <w:p w:rsidR="001C27EC" w:rsidRPr="00BD4FDC" w:rsidRDefault="001C27EC" w:rsidP="001C27EC">
                  <w:pPr>
                    <w:jc w:val="center"/>
                    <w:rPr>
                      <w:b/>
                      <w:bCs/>
                      <w:sz w:val="80"/>
                      <w:szCs w:val="80"/>
                    </w:rPr>
                  </w:pPr>
                  <w:r w:rsidRPr="00BD4FDC">
                    <w:rPr>
                      <w:b/>
                      <w:bCs/>
                      <w:sz w:val="80"/>
                      <w:szCs w:val="80"/>
                      <w:cs/>
                    </w:rPr>
                    <w:t>(งบแปรญัตติ)</w:t>
                  </w:r>
                </w:p>
              </w:txbxContent>
            </v:textbox>
          </v:shape>
        </w:pict>
      </w: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4D6468" w:rsidRDefault="004D6468" w:rsidP="00F80EA0">
      <w:pPr>
        <w:jc w:val="center"/>
      </w:pPr>
    </w:p>
    <w:p w:rsidR="004D6468" w:rsidRDefault="004D6468" w:rsidP="00F80EA0">
      <w:pPr>
        <w:jc w:val="center"/>
      </w:pPr>
    </w:p>
    <w:p w:rsidR="004D6468" w:rsidRDefault="004D6468" w:rsidP="00F80EA0">
      <w:pPr>
        <w:jc w:val="center"/>
      </w:pPr>
    </w:p>
    <w:p w:rsidR="004D6468" w:rsidRDefault="004D6468" w:rsidP="00F80EA0">
      <w:pPr>
        <w:jc w:val="center"/>
      </w:pPr>
    </w:p>
    <w:p w:rsidR="004D6468" w:rsidRDefault="004D6468" w:rsidP="00F80EA0">
      <w:pPr>
        <w:jc w:val="center"/>
      </w:pPr>
    </w:p>
    <w:p w:rsidR="004D6468" w:rsidRDefault="004D6468" w:rsidP="00F80EA0">
      <w:pPr>
        <w:jc w:val="center"/>
      </w:pPr>
    </w:p>
    <w:p w:rsidR="004D6468" w:rsidRDefault="004D6468" w:rsidP="00F80EA0">
      <w:pPr>
        <w:jc w:val="center"/>
      </w:pPr>
    </w:p>
    <w:p w:rsidR="001C27EC" w:rsidRDefault="001C27EC" w:rsidP="00F80EA0">
      <w:pPr>
        <w:jc w:val="center"/>
      </w:pPr>
    </w:p>
    <w:p w:rsidR="001C27EC" w:rsidRDefault="001C27EC" w:rsidP="00F80EA0">
      <w:pPr>
        <w:jc w:val="center"/>
      </w:pPr>
    </w:p>
    <w:p w:rsidR="003B17FC" w:rsidRDefault="003B17FC" w:rsidP="00F80EA0">
      <w:pPr>
        <w:jc w:val="center"/>
      </w:pPr>
    </w:p>
    <w:p w:rsidR="00F80EA0" w:rsidRDefault="006D76D2" w:rsidP="00F80EA0">
      <w:pPr>
        <w:jc w:val="center"/>
      </w:pPr>
      <w:r>
        <w:rPr>
          <w:noProof/>
        </w:rPr>
        <w:pict>
          <v:shape id="_x0000_s1030" type="#_x0000_t202" style="position:absolute;left:0;text-align:left;margin-left:27.45pt;margin-top:12.05pt;width:399pt;height:154.5pt;z-index:251662336" stroked="f">
            <v:textbox style="mso-next-textbox:#_x0000_s1030">
              <w:txbxContent>
                <w:p w:rsidR="00FD7569" w:rsidRDefault="00FD7569" w:rsidP="00BA684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DB4980" w:rsidRPr="00FD7569" w:rsidRDefault="00DB4980" w:rsidP="00BA684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130CD9" w:rsidRPr="00130CD9" w:rsidRDefault="00130CD9" w:rsidP="00BA6840">
                  <w:pPr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</w:p>
                <w:p w:rsidR="00135A93" w:rsidRPr="0081184B" w:rsidRDefault="00130CD9" w:rsidP="00BA684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80"/>
                      <w:szCs w:val="80"/>
                      <w:cs/>
                    </w:rPr>
                  </w:pPr>
                  <w:r w:rsidRPr="0081184B">
                    <w:rPr>
                      <w:rFonts w:ascii="TH SarabunIT๙" w:hAnsi="TH SarabunIT๙" w:cs="TH SarabunIT๙"/>
                      <w:b/>
                      <w:bCs/>
                      <w:sz w:val="80"/>
                      <w:szCs w:val="80"/>
                      <w:cs/>
                    </w:rPr>
                    <w:t>ภาคผนวก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65" style="position:absolute;left:0;text-align:left;margin-left:3.45pt;margin-top:3.35pt;width:458.25pt;height:192pt;z-index:251661312"/>
        </w:pict>
      </w:r>
    </w:p>
    <w:p w:rsidR="00F80EA0" w:rsidRDefault="00F80EA0" w:rsidP="00F80EA0">
      <w:pPr>
        <w:jc w:val="center"/>
      </w:pPr>
    </w:p>
    <w:p w:rsidR="00F80EA0" w:rsidRDefault="00F80EA0" w:rsidP="00F80EA0">
      <w:pPr>
        <w:jc w:val="center"/>
      </w:pPr>
    </w:p>
    <w:p w:rsidR="00F80EA0" w:rsidRDefault="006D76D2" w:rsidP="00F80EA0">
      <w:pPr>
        <w:jc w:val="center"/>
      </w:pPr>
      <w:r>
        <w:rPr>
          <w:noProof/>
        </w:rPr>
        <w:pict>
          <v:shape id="_x0000_s1027" type="#_x0000_t202" style="position:absolute;left:0;text-align:left;margin-left:60.5pt;margin-top:251.25pt;width:505pt;height:165.05pt;z-index:251660288;mso-position-horizontal-relative:page;mso-position-vertical-relative:margin" o:allowincell="f" stroked="f">
            <v:textbox>
              <w:txbxContent>
                <w:p w:rsidR="00F80EA0" w:rsidRPr="00F80EA0" w:rsidRDefault="00F80EA0" w:rsidP="00F80EA0">
                  <w:pPr>
                    <w:rPr>
                      <w:szCs w:val="31"/>
                      <w:cs/>
                    </w:rPr>
                  </w:pPr>
                </w:p>
              </w:txbxContent>
            </v:textbox>
            <w10:wrap type="square" anchorx="page" anchory="margin"/>
          </v:shape>
        </w:pict>
      </w:r>
    </w:p>
    <w:p w:rsidR="00F80EA0" w:rsidRDefault="00F80EA0" w:rsidP="00F80EA0">
      <w:pPr>
        <w:jc w:val="center"/>
      </w:pPr>
    </w:p>
    <w:p w:rsidR="00F80EA0" w:rsidRDefault="00F80EA0" w:rsidP="00F80EA0">
      <w:pPr>
        <w:jc w:val="center"/>
      </w:pPr>
    </w:p>
    <w:p w:rsidR="00F80EA0" w:rsidRDefault="00F80EA0" w:rsidP="00F80EA0">
      <w:pPr>
        <w:jc w:val="center"/>
      </w:pPr>
    </w:p>
    <w:p w:rsidR="00F80EA0" w:rsidRDefault="00F80EA0" w:rsidP="00F80EA0">
      <w:pPr>
        <w:jc w:val="center"/>
      </w:pPr>
    </w:p>
    <w:p w:rsidR="00F80EA0" w:rsidRDefault="00F80EA0" w:rsidP="00F80EA0">
      <w:pPr>
        <w:jc w:val="center"/>
      </w:pPr>
    </w:p>
    <w:p w:rsidR="00F80EA0" w:rsidRDefault="00F80EA0" w:rsidP="00F80EA0">
      <w:pPr>
        <w:jc w:val="center"/>
      </w:pPr>
    </w:p>
    <w:sectPr w:rsidR="00F80EA0" w:rsidSect="00F80EA0">
      <w:pgSz w:w="11906" w:h="16838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80EA0"/>
    <w:rsid w:val="00011FC2"/>
    <w:rsid w:val="000643FC"/>
    <w:rsid w:val="000E28A2"/>
    <w:rsid w:val="000F52BD"/>
    <w:rsid w:val="00130CD9"/>
    <w:rsid w:val="00135A93"/>
    <w:rsid w:val="00151DA1"/>
    <w:rsid w:val="00164920"/>
    <w:rsid w:val="00170DCB"/>
    <w:rsid w:val="001C27EC"/>
    <w:rsid w:val="00275760"/>
    <w:rsid w:val="003B17FC"/>
    <w:rsid w:val="004D6468"/>
    <w:rsid w:val="0051287F"/>
    <w:rsid w:val="005E5F1F"/>
    <w:rsid w:val="006679EB"/>
    <w:rsid w:val="006D76D2"/>
    <w:rsid w:val="006E54B8"/>
    <w:rsid w:val="007072AE"/>
    <w:rsid w:val="00727DE8"/>
    <w:rsid w:val="00746197"/>
    <w:rsid w:val="007B227D"/>
    <w:rsid w:val="007F0A9C"/>
    <w:rsid w:val="00804844"/>
    <w:rsid w:val="0081184B"/>
    <w:rsid w:val="00847E9E"/>
    <w:rsid w:val="009178EC"/>
    <w:rsid w:val="00997AB9"/>
    <w:rsid w:val="00BA6840"/>
    <w:rsid w:val="00BB4A16"/>
    <w:rsid w:val="00BD4FDC"/>
    <w:rsid w:val="00C864DC"/>
    <w:rsid w:val="00D33BE4"/>
    <w:rsid w:val="00D71276"/>
    <w:rsid w:val="00DB4980"/>
    <w:rsid w:val="00E11918"/>
    <w:rsid w:val="00E41F40"/>
    <w:rsid w:val="00E849D0"/>
    <w:rsid w:val="00F72956"/>
    <w:rsid w:val="00F80EA0"/>
    <w:rsid w:val="00FD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EA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80EA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2730D-2B43-4AB6-B7D4-D5347B290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18</cp:revision>
  <cp:lastPrinted>2013-05-02T07:59:00Z</cp:lastPrinted>
  <dcterms:created xsi:type="dcterms:W3CDTF">2013-04-29T04:04:00Z</dcterms:created>
  <dcterms:modified xsi:type="dcterms:W3CDTF">2016-04-11T08:00:00Z</dcterms:modified>
</cp:coreProperties>
</file>